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8A487F">
        <w:rPr>
          <w:rFonts w:ascii="TH SarabunPSK" w:hAnsi="TH SarabunPSK" w:cs="TH SarabunPSK"/>
          <w:b/>
          <w:bCs/>
          <w:sz w:val="40"/>
          <w:szCs w:val="40"/>
        </w:rPr>
        <w:t>93</w:t>
      </w:r>
      <w:r w:rsidR="00BE48B1">
        <w:rPr>
          <w:rFonts w:ascii="TH SarabunPSK" w:hAnsi="TH SarabunPSK" w:cs="TH SarabunPSK"/>
          <w:b/>
          <w:bCs/>
          <w:sz w:val="40"/>
          <w:szCs w:val="40"/>
        </w:rPr>
        <w:t>.</w:t>
      </w:r>
      <w:r w:rsidR="008A487F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Sodium chloride</w:t>
      </w:r>
      <w:r w:rsidR="008A487F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bookmarkStart w:id="0" w:name="_GoBack"/>
      <w:bookmarkEnd w:id="0"/>
      <w:r w:rsidR="003F0C68">
        <w:rPr>
          <w:rFonts w:ascii="TH SarabunPSK" w:hAnsi="TH SarabunPSK" w:cs="TH SarabunPSK"/>
          <w:b/>
          <w:bCs/>
          <w:sz w:val="40"/>
          <w:szCs w:val="40"/>
        </w:rPr>
        <w:t>0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>.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9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 xml:space="preserve">%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injection 100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ml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3F0C68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>
        <w:rPr>
          <w:rFonts w:ascii="TH SarabunPSK" w:hAnsi="TH SarabunPSK" w:cs="TH SarabunPSK"/>
          <w:sz w:val="32"/>
          <w:szCs w:val="32"/>
          <w:cs/>
        </w:rPr>
        <w:t>.</w:t>
      </w:r>
      <w:r w:rsidR="003F0C68">
        <w:rPr>
          <w:rFonts w:ascii="TH SarabunPSK" w:hAnsi="TH SarabunPSK" w:cs="TH SarabunPSK"/>
          <w:sz w:val="32"/>
          <w:szCs w:val="32"/>
        </w:rPr>
        <w:t>9</w:t>
      </w:r>
      <w:r w:rsidR="003F0C68">
        <w:rPr>
          <w:rFonts w:ascii="TH SarabunPSK" w:hAnsi="TH SarabunPSK" w:cs="TH SarabunPSK"/>
          <w:sz w:val="32"/>
          <w:szCs w:val="32"/>
          <w:cs/>
        </w:rPr>
        <w:t xml:space="preserve">% </w:t>
      </w:r>
      <w:r w:rsidR="003F0C68">
        <w:rPr>
          <w:rFonts w:ascii="TH SarabunPSK" w:hAnsi="TH SarabunPSK" w:cs="TH SarabunPSK"/>
          <w:sz w:val="32"/>
          <w:szCs w:val="32"/>
        </w:rPr>
        <w:t>injection 100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C92A7F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07AB" w:rsidRPr="00920766" w:rsidRDefault="003507AB" w:rsidP="003507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3507AB" w:rsidRPr="00980F12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3507AB" w:rsidRDefault="003507AB" w:rsidP="001F57D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3507AB" w:rsidRPr="00F91DB3" w:rsidRDefault="003507AB" w:rsidP="001F57D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3507AB" w:rsidRPr="00920766" w:rsidRDefault="003507AB" w:rsidP="003507AB">
      <w:pPr>
        <w:spacing w:line="240" w:lineRule="auto"/>
        <w:rPr>
          <w:rFonts w:ascii="TH SarabunPSK" w:hAnsi="TH SarabunPSK" w:cs="TH SarabunPSK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3507AB" w:rsidRPr="00920766" w:rsidTr="001F57D3">
        <w:trPr>
          <w:tblHeader/>
        </w:trPr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3507AB" w:rsidRPr="00920766" w:rsidRDefault="003507AB" w:rsidP="0066583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Ferrocyanides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Magnesium and alkaline-earth metals</w:t>
            </w:r>
          </w:p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100 ppm, as Ca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 the color of this solution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507AB" w:rsidRDefault="003507AB" w:rsidP="003507A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</w:tbl>
    <w:p w:rsidR="003507AB" w:rsidRDefault="003507AB" w:rsidP="003507AB">
      <w:pPr>
        <w:pStyle w:val="Default"/>
        <w:rPr>
          <w:b/>
          <w:bCs/>
          <w:sz w:val="32"/>
          <w:szCs w:val="32"/>
        </w:rPr>
      </w:pPr>
    </w:p>
    <w:p w:rsidR="003507AB" w:rsidRPr="00920766" w:rsidRDefault="003507AB" w:rsidP="003507A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3507AB" w:rsidRPr="00920766" w:rsidTr="001F57D3">
        <w:trPr>
          <w:tblHeader/>
        </w:trPr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3507AB" w:rsidRPr="00920766" w:rsidRDefault="003507AB" w:rsidP="0066583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3507AB" w:rsidRPr="00920766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colourless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3507AB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ml of 0.01 M Hydrochloric acid or 0.01 M Sodium hydroxide is required to change the colour of the indicator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Ferrocyanides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3507AB" w:rsidRPr="000730E8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Sulfate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ppm, as Ca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 354 nm</w:t>
            </w:r>
          </w:p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200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507AB" w:rsidRPr="00920766" w:rsidTr="001F57D3">
        <w:tc>
          <w:tcPr>
            <w:tcW w:w="475" w:type="dxa"/>
          </w:tcPr>
          <w:p w:rsidR="003507AB" w:rsidRPr="00920766" w:rsidRDefault="003507A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3507AB" w:rsidRPr="00920766" w:rsidRDefault="003507A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3507AB" w:rsidRDefault="003507A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IU/g</w:t>
            </w:r>
          </w:p>
        </w:tc>
      </w:tr>
    </w:tbl>
    <w:p w:rsidR="00606FB5" w:rsidRDefault="00606FB5" w:rsidP="00606FB5">
      <w:r>
        <w:tab/>
      </w:r>
      <w:r>
        <w:tab/>
      </w:r>
    </w:p>
    <w:p w:rsidR="00341F74" w:rsidRDefault="00A6671B"/>
    <w:sectPr w:rsidR="00341F74" w:rsidSect="008F5324">
      <w:pgSz w:w="11906" w:h="16838"/>
      <w:pgMar w:top="993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1B" w:rsidRDefault="00A6671B" w:rsidP="00665836">
      <w:pPr>
        <w:spacing w:after="0" w:line="240" w:lineRule="auto"/>
      </w:pPr>
      <w:r>
        <w:separator/>
      </w:r>
    </w:p>
  </w:endnote>
  <w:endnote w:type="continuationSeparator" w:id="0">
    <w:p w:rsidR="00A6671B" w:rsidRDefault="00A6671B" w:rsidP="0066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1B" w:rsidRDefault="00A6671B" w:rsidP="00665836">
      <w:pPr>
        <w:spacing w:after="0" w:line="240" w:lineRule="auto"/>
      </w:pPr>
      <w:r>
        <w:separator/>
      </w:r>
    </w:p>
  </w:footnote>
  <w:footnote w:type="continuationSeparator" w:id="0">
    <w:p w:rsidR="00A6671B" w:rsidRDefault="00A6671B" w:rsidP="00665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1141D1"/>
    <w:rsid w:val="003507AB"/>
    <w:rsid w:val="00363089"/>
    <w:rsid w:val="00383D73"/>
    <w:rsid w:val="003D6942"/>
    <w:rsid w:val="003F0C68"/>
    <w:rsid w:val="005D2EA1"/>
    <w:rsid w:val="00606FB5"/>
    <w:rsid w:val="00665836"/>
    <w:rsid w:val="008A487F"/>
    <w:rsid w:val="008F5324"/>
    <w:rsid w:val="00980F12"/>
    <w:rsid w:val="009B3B26"/>
    <w:rsid w:val="00A563F0"/>
    <w:rsid w:val="00A614ED"/>
    <w:rsid w:val="00A6671B"/>
    <w:rsid w:val="00AC1D9A"/>
    <w:rsid w:val="00B91CE1"/>
    <w:rsid w:val="00BE48B1"/>
    <w:rsid w:val="00C92A7F"/>
    <w:rsid w:val="00D56C6E"/>
    <w:rsid w:val="00E75BB4"/>
    <w:rsid w:val="00F91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65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665836"/>
  </w:style>
  <w:style w:type="paragraph" w:styleId="a7">
    <w:name w:val="footer"/>
    <w:basedOn w:val="a"/>
    <w:link w:val="a8"/>
    <w:uiPriority w:val="99"/>
    <w:unhideWhenUsed/>
    <w:rsid w:val="00665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65836"/>
  </w:style>
  <w:style w:type="paragraph" w:styleId="a9">
    <w:name w:val="Balloon Text"/>
    <w:basedOn w:val="a"/>
    <w:link w:val="aa"/>
    <w:uiPriority w:val="99"/>
    <w:semiHidden/>
    <w:unhideWhenUsed/>
    <w:rsid w:val="006658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65836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665836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665836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9</cp:revision>
  <cp:lastPrinted>2017-12-06T08:50:00Z</cp:lastPrinted>
  <dcterms:created xsi:type="dcterms:W3CDTF">2017-11-28T15:40:00Z</dcterms:created>
  <dcterms:modified xsi:type="dcterms:W3CDTF">2021-01-06T10:28:00Z</dcterms:modified>
</cp:coreProperties>
</file>